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33" w:rsidRDefault="001162C1">
      <w:pPr>
        <w:rPr>
          <w:b/>
          <w:sz w:val="28"/>
          <w:szCs w:val="28"/>
          <w:u w:val="single"/>
        </w:rPr>
      </w:pPr>
      <w:r w:rsidRPr="000F25BF">
        <w:rPr>
          <w:b/>
          <w:sz w:val="28"/>
          <w:szCs w:val="28"/>
          <w:u w:val="single"/>
        </w:rPr>
        <w:t>Zirkumpolarsterne</w:t>
      </w:r>
    </w:p>
    <w:p w:rsidR="000F25BF" w:rsidRDefault="000F25BF">
      <w:r>
        <w:t>Zirkumpolarsterne sind Sterne</w:t>
      </w:r>
      <w:r w:rsidR="004E4E38">
        <w:t>,</w:t>
      </w:r>
      <w:r>
        <w:t xml:space="preserve"> die am jeweiligen Beobachtungsort nicht aufgehen und damit auch nicht unter. Sie sind das ganze Jahr über zu sehen.</w:t>
      </w:r>
    </w:p>
    <w:p w:rsidR="005944D7" w:rsidRDefault="005944D7"/>
    <w:p w:rsidR="000F25BF" w:rsidRDefault="002353DB">
      <w:r w:rsidRPr="002353DB">
        <w:rPr>
          <w:b/>
          <w:noProof/>
          <w:sz w:val="28"/>
          <w:szCs w:val="28"/>
          <w:lang w:eastAsia="de-DE"/>
        </w:rPr>
        <w:pict>
          <v:group id="_x0000_s1068" style="position:absolute;margin-left:49.9pt;margin-top:4.25pt;width:387.75pt;height:398.1pt;z-index:251697152" coordorigin="2595,3558" coordsize="7500,7977">
            <v:oval id="_x0000_s1044" style="position:absolute;left:2595;top:6600;width:4535;height:4535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595;top:8865;width:4535;height:0" o:connectortype="straight" o:regroupid="1"/>
            <v:shape id="_x0000_s1046" type="#_x0000_t32" style="position:absolute;left:4875;top:6600;width:0;height:4535;flip:y" o:connectortype="straight" o:regroupid="1">
              <v:stroke dashstyle="dash"/>
            </v:shape>
            <v:shape id="_x0000_s1047" type="#_x0000_t32" style="position:absolute;left:4875;top:5430;width:2820;height:3435;flip:y" o:connectortype="straight" o:regroupid="1" strokecolor="#00b050">
              <v:stroke endarrow="block"/>
            </v:shape>
            <v:shape id="_x0000_s1048" type="#_x0000_t32" style="position:absolute;left:5205;top:6255;width:2355;height:1815" o:connectortype="straight" o:regroupid="1" strokecolor="#00b050"/>
            <v:shape id="_x0000_s1049" type="#_x0000_t32" style="position:absolute;left:6315;top:4620;width:45;height:2490;flip:y" o:connectortype="straight" o:regroupid="1" strokecolor="#4f81bd [3204]">
              <v:stroke endarrow="block"/>
            </v:shape>
            <v:shape id="_x0000_s1050" type="#_x0000_t32" style="position:absolute;left:6300;top:7113;width:2490;height:0" o:connectortype="straight" o:regroupid="1" strokecolor="#0070c0">
              <v:stroke endarrow="block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51" type="#_x0000_t12" style="position:absolute;left:6180;top:4110;width:360;height:360" o:regroupid="1" fillcolor="#ffc000" strokecolor="#ffc0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7695;top:5115;width:1095;height:495" o:regroupid="1" stroked="f">
              <v:textbox style="mso-next-textbox:#_x0000_s1052">
                <w:txbxContent>
                  <w:p w:rsidR="009B621A" w:rsidRPr="00B20122" w:rsidRDefault="009B621A" w:rsidP="009B621A">
                    <w:pPr>
                      <w:rPr>
                        <w:sz w:val="18"/>
                        <w:szCs w:val="18"/>
                      </w:rPr>
                    </w:pPr>
                    <w:r w:rsidRPr="00B20122">
                      <w:rPr>
                        <w:sz w:val="18"/>
                        <w:szCs w:val="18"/>
                      </w:rPr>
                      <w:t>Zenit</w:t>
                    </w:r>
                  </w:p>
                </w:txbxContent>
              </v:textbox>
            </v:shape>
            <v:shape id="_x0000_s1053" type="#_x0000_t202" style="position:absolute;left:8925;top:6765;width:1170;height:810" o:regroupid="1" stroked="f">
              <v:textbox style="mso-next-textbox:#_x0000_s1053">
                <w:txbxContent>
                  <w:p w:rsidR="009B621A" w:rsidRDefault="009B621A" w:rsidP="009B621A">
                    <w:r w:rsidRPr="00B20122">
                      <w:rPr>
                        <w:sz w:val="18"/>
                        <w:szCs w:val="18"/>
                      </w:rPr>
                      <w:t>Himmel</w:t>
                    </w:r>
                    <w:r>
                      <w:t>s-</w:t>
                    </w:r>
                    <w:proofErr w:type="spellStart"/>
                    <w:r w:rsidRPr="00B20122">
                      <w:rPr>
                        <w:sz w:val="18"/>
                        <w:szCs w:val="18"/>
                      </w:rPr>
                      <w:t>äquator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7695;top:8070;width:1230;height:660" o:regroupid="1" stroked="f">
              <v:textbox style="mso-next-textbox:#_x0000_s1054">
                <w:txbxContent>
                  <w:p w:rsidR="009B621A" w:rsidRPr="00B20122" w:rsidRDefault="009B621A" w:rsidP="009B621A">
                    <w:pPr>
                      <w:rPr>
                        <w:sz w:val="18"/>
                        <w:szCs w:val="18"/>
                      </w:rPr>
                    </w:pPr>
                    <w:r w:rsidRPr="00B20122">
                      <w:rPr>
                        <w:sz w:val="16"/>
                        <w:szCs w:val="16"/>
                      </w:rPr>
                      <w:t>Horizont-ebene</w:t>
                    </w:r>
                  </w:p>
                </w:txbxContent>
              </v:textbox>
            </v:shape>
            <v:shape id="_x0000_s1055" type="#_x0000_t202" style="position:absolute;left:2895;top:8460;width:1335;height:405" o:regroupid="1" stroked="f">
              <v:textbox style="mso-next-textbox:#_x0000_s1055">
                <w:txbxContent>
                  <w:p w:rsidR="009B621A" w:rsidRPr="00B20122" w:rsidRDefault="009B621A" w:rsidP="009B621A">
                    <w:pPr>
                      <w:rPr>
                        <w:sz w:val="18"/>
                        <w:szCs w:val="18"/>
                      </w:rPr>
                    </w:pPr>
                    <w:r w:rsidRPr="00B20122">
                      <w:rPr>
                        <w:sz w:val="18"/>
                        <w:szCs w:val="18"/>
                      </w:rPr>
                      <w:t>Äquator</w:t>
                    </w:r>
                  </w:p>
                </w:txbxContent>
              </v:textbox>
            </v:shape>
            <v:shape id="_x0000_s1056" type="#_x0000_t202" style="position:absolute;left:4605;top:6255;width:735;height:510" o:regroupid="1" stroked="f">
              <v:fill opacity="0"/>
              <v:textbox style="mso-next-textbox:#_x0000_s1056">
                <w:txbxContent>
                  <w:p w:rsidR="009B621A" w:rsidRDefault="009B621A" w:rsidP="009B621A">
                    <w:r>
                      <w:t>NP</w:t>
                    </w:r>
                  </w:p>
                </w:txbxContent>
              </v:textbox>
            </v:shape>
            <v:shape id="_x0000_s1057" type="#_x0000_t202" style="position:absolute;left:4605;top:11085;width:600;height:450" o:regroupid="1" stroked="f">
              <v:fill opacity="0"/>
              <v:textbox style="mso-next-textbox:#_x0000_s1057">
                <w:txbxContent>
                  <w:p w:rsidR="009B621A" w:rsidRDefault="009B621A" w:rsidP="009B621A">
                    <w:r>
                      <w:t>SP</w:t>
                    </w:r>
                  </w:p>
                </w:txbxContent>
              </v:textbox>
            </v:shape>
            <v:shape id="_x0000_s1058" type="#_x0000_t202" style="position:absolute;left:5565;top:3558;width:1995;height:480" o:regroupid="1" stroked="f">
              <v:textbox style="mso-next-textbox:#_x0000_s1058">
                <w:txbxContent>
                  <w:p w:rsidR="009B621A" w:rsidRPr="00B20122" w:rsidRDefault="009B621A" w:rsidP="009B621A">
                    <w:pPr>
                      <w:rPr>
                        <w:sz w:val="18"/>
                        <w:szCs w:val="18"/>
                      </w:rPr>
                    </w:pPr>
                    <w:r w:rsidRPr="00B20122">
                      <w:rPr>
                        <w:sz w:val="18"/>
                        <w:szCs w:val="18"/>
                      </w:rPr>
                      <w:t>Himmelsnordpol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9" type="#_x0000_t19" style="position:absolute;left:5340;top:8250;width:435;height:600;rotation:729214fd" o:regroupid="1" strokecolor="#00b050"/>
            <v:shape id="_x0000_s1060" type="#_x0000_t19" style="position:absolute;left:6780;top:6480;width:435;height:600;rotation:729214fd" o:regroupid="1" strokecolor="#00b050"/>
            <v:shape id="_x0000_s1061" type="#_x0000_t19" style="position:absolute;left:5790;top:6120;width:435;height:600;rotation:18063860fd" o:regroupid="1" strokecolor="#00b050"/>
            <v:shape id="_x0000_s1062" type="#_x0000_t19" style="position:absolute;left:6440;top:5996;width:502;height:600;rotation:-1405692fd" coordsize="24938,21600" o:regroupid="1" adj="-6691797,-1253902,4531" path="wr-17069,,26131,43200,,481,24938,14520nfewr-17069,,26131,43200,,481,24938,14520l4531,21600nsxe" strokecolor="black [3213]">
              <v:path o:connectlocs="0,481;24938,14520;4531,21600"/>
            </v:shape>
            <v:shape id="_x0000_s1063" type="#_x0000_t202" style="position:absolute;left:5205;top:8460;width:360;height:390" o:regroupid="1" stroked="f">
              <v:textbox style="mso-next-textbox:#_x0000_s1063">
                <w:txbxContent>
                  <w:p w:rsidR="009B621A" w:rsidRPr="000F25BF" w:rsidRDefault="000F25BF" w:rsidP="000F25BF">
                    <w:r>
                      <w:rPr>
                        <w:rFonts w:ascii="Times New Roman" w:hAnsi="Times New Roman" w:cs="Times New Roman"/>
                      </w:rPr>
                      <w:t>φ</w:t>
                    </w:r>
                  </w:p>
                </w:txbxContent>
              </v:textbox>
            </v:shape>
            <v:shape id="_x0000_s1064" type="#_x0000_t202" style="position:absolute;left:6675;top:6660;width:360;height:390" o:regroupid="1" stroked="f">
              <v:textbox style="mso-next-textbox:#_x0000_s1064">
                <w:txbxContent>
                  <w:p w:rsidR="009B621A" w:rsidRPr="000F25BF" w:rsidRDefault="000F25BF" w:rsidP="000F25BF">
                    <w:r>
                      <w:rPr>
                        <w:rFonts w:ascii="Times New Roman" w:hAnsi="Times New Roman" w:cs="Times New Roman"/>
                      </w:rPr>
                      <w:t>φ</w:t>
                    </w:r>
                  </w:p>
                </w:txbxContent>
              </v:textbox>
            </v:shape>
            <v:shape id="_x0000_s1065" type="#_x0000_t202" style="position:absolute;left:5835;top:6393;width:605;height:390" o:regroupid="1" stroked="f">
              <v:fill opacity="0"/>
              <v:textbox style="mso-next-textbox:#_x0000_s1065">
                <w:txbxContent>
                  <w:p w:rsidR="009B621A" w:rsidRDefault="000F25BF" w:rsidP="009B621A">
                    <w:proofErr w:type="spellStart"/>
                    <w:r>
                      <w:t>h</w:t>
                    </w:r>
                    <w:r w:rsidRPr="000F25BF">
                      <w:rPr>
                        <w:vertAlign w:val="subscript"/>
                      </w:rPr>
                      <w:t>P</w:t>
                    </w:r>
                    <w:proofErr w:type="spellEnd"/>
                  </w:p>
                </w:txbxContent>
              </v:textbox>
            </v:shape>
            <v:shape id="_x0000_s1066" type="#_x0000_t202" style="position:absolute;left:6360;top:6255;width:360;height:390" o:regroupid="1" stroked="f">
              <v:fill opacity="0"/>
              <v:textbox style="mso-next-textbox:#_x0000_s1066">
                <w:txbxContent>
                  <w:p w:rsidR="009B621A" w:rsidRPr="00BC4A3A" w:rsidRDefault="009B621A" w:rsidP="009B621A">
                    <w:r>
                      <w:t>ω</w:t>
                    </w:r>
                  </w:p>
                </w:txbxContent>
              </v:textbox>
            </v:shape>
          </v:group>
        </w:pict>
      </w:r>
    </w:p>
    <w:p w:rsidR="00B20122" w:rsidRDefault="00B20122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0F25BF" w:rsidRDefault="000F25BF"/>
    <w:p w:rsidR="004E4E38" w:rsidRDefault="004E4E38"/>
    <w:p w:rsidR="005944D7" w:rsidRDefault="005944D7"/>
    <w:p w:rsidR="005944D7" w:rsidRDefault="005944D7"/>
    <w:p w:rsidR="004E4E38" w:rsidRDefault="004E4E38"/>
    <w:p w:rsidR="000F25BF" w:rsidRDefault="00FD794A" w:rsidP="00FD794A">
      <w:pPr>
        <w:pStyle w:val="Listenabsatz"/>
        <w:numPr>
          <w:ilvl w:val="0"/>
          <w:numId w:val="1"/>
        </w:numPr>
      </w:pPr>
      <w:r>
        <w:t xml:space="preserve">Sterne mit einer Deklination </w:t>
      </w:r>
      <w:r>
        <w:rPr>
          <w:rFonts w:ascii="Times New Roman" w:hAnsi="Times New Roman" w:cs="Times New Roman"/>
        </w:rPr>
        <w:t>δ</w:t>
      </w:r>
      <w:r>
        <w:t xml:space="preserve"> &gt; 90° - </w:t>
      </w:r>
      <w:proofErr w:type="spellStart"/>
      <w:r>
        <w:t>h</w:t>
      </w:r>
      <w:r w:rsidRPr="00FD794A">
        <w:rPr>
          <w:vertAlign w:val="subscript"/>
        </w:rPr>
        <w:t>P</w:t>
      </w:r>
      <w:proofErr w:type="spellEnd"/>
      <w:r>
        <w:t xml:space="preserve">  und damit  </w:t>
      </w:r>
      <w:r w:rsidR="00B20122">
        <w:t xml:space="preserve"> </w:t>
      </w:r>
      <w:r w:rsidRPr="00FD794A">
        <w:rPr>
          <w:rFonts w:ascii="Times New Roman" w:hAnsi="Times New Roman" w:cs="Times New Roman"/>
          <w:b/>
        </w:rPr>
        <w:t>δ</w:t>
      </w:r>
      <w:r w:rsidRPr="00FD794A">
        <w:rPr>
          <w:b/>
        </w:rPr>
        <w:t xml:space="preserve"> &gt; 90° -</w:t>
      </w:r>
      <w:r w:rsidR="00B20122">
        <w:rPr>
          <w:b/>
        </w:rPr>
        <w:t xml:space="preserve"> </w:t>
      </w:r>
      <w:r w:rsidRPr="00FD794A">
        <w:rPr>
          <w:b/>
        </w:rPr>
        <w:t xml:space="preserve"> </w:t>
      </w:r>
      <w:r w:rsidRPr="00FD794A">
        <w:rPr>
          <w:rFonts w:ascii="Times New Roman" w:hAnsi="Times New Roman" w:cs="Times New Roman"/>
          <w:b/>
        </w:rPr>
        <w:t>φ</w:t>
      </w:r>
      <w:r>
        <w:t xml:space="preserve"> </w:t>
      </w:r>
      <w:r w:rsidR="00B20122">
        <w:t xml:space="preserve"> </w:t>
      </w:r>
      <w:r>
        <w:t xml:space="preserve">sind für den jeweiligen Beobachtungsort zirkumpolar.  </w:t>
      </w:r>
    </w:p>
    <w:p w:rsidR="00FD794A" w:rsidRDefault="00FD794A" w:rsidP="00FD794A">
      <w:pPr>
        <w:pStyle w:val="Listenabsatz"/>
        <w:numPr>
          <w:ilvl w:val="0"/>
          <w:numId w:val="1"/>
        </w:numPr>
      </w:pPr>
      <w:r>
        <w:t xml:space="preserve">Die geografische Breite für Berlin beträgt  </w:t>
      </w:r>
      <w:r>
        <w:rPr>
          <w:rFonts w:ascii="Times New Roman" w:hAnsi="Times New Roman" w:cs="Times New Roman"/>
        </w:rPr>
        <w:t>φ</w:t>
      </w:r>
      <w:r>
        <w:t xml:space="preserve"> = 52.5° </w:t>
      </w:r>
      <w:proofErr w:type="spellStart"/>
      <w:r>
        <w:t>n.B</w:t>
      </w:r>
      <w:proofErr w:type="spellEnd"/>
      <w:r>
        <w:t xml:space="preserve">.,  damit sind alle Sterne mit </w:t>
      </w:r>
      <w:r>
        <w:rPr>
          <w:rFonts w:ascii="Times New Roman" w:hAnsi="Times New Roman" w:cs="Times New Roman"/>
        </w:rPr>
        <w:t>δ</w:t>
      </w:r>
      <w:r w:rsidR="00902018">
        <w:rPr>
          <w:rFonts w:ascii="Times New Roman" w:hAnsi="Times New Roman" w:cs="Times New Roman"/>
        </w:rPr>
        <w:t xml:space="preserve"> </w:t>
      </w:r>
      <w:r w:rsidR="00902018">
        <w:t>&gt; 37,5° zirkumpolar für Berlin.</w:t>
      </w:r>
    </w:p>
    <w:p w:rsidR="005944D7" w:rsidRDefault="005944D7" w:rsidP="005944D7">
      <w:pPr>
        <w:pStyle w:val="Listenabsatz"/>
        <w:numPr>
          <w:ilvl w:val="0"/>
          <w:numId w:val="1"/>
        </w:numPr>
      </w:pPr>
      <w:r>
        <w:t xml:space="preserve">Das unter Bild (erstellt mit </w:t>
      </w:r>
      <w:proofErr w:type="spellStart"/>
      <w:r>
        <w:t>Redshift</w:t>
      </w:r>
      <w:proofErr w:type="spellEnd"/>
      <w:r>
        <w:t>)  zeigt den abendlichen Sternenhimmel für Berlin am 22. Dezember gegen  18.00 Uhr. Alle Sterne innerhalb der hellen Kreisfläche sind für Berlin ( bzw. für alle Orte mit der geografischen Breite von 52,5° n.B. ) zirkumpolar.</w:t>
      </w:r>
    </w:p>
    <w:p w:rsidR="004E4E38" w:rsidRDefault="004E4E38" w:rsidP="004E4E38"/>
    <w:p w:rsidR="004E4E38" w:rsidRDefault="004E4E38" w:rsidP="004E4E38"/>
    <w:p w:rsidR="004E4E38" w:rsidRDefault="004E4E38" w:rsidP="004E4E38"/>
    <w:p w:rsidR="004E4E38" w:rsidRDefault="004E4E38" w:rsidP="004E4E38">
      <w:r>
        <w:rPr>
          <w:noProof/>
          <w:lang w:eastAsia="de-DE"/>
        </w:rPr>
        <w:pict>
          <v:shape id="_x0000_s1069" type="#_x0000_t202" style="position:absolute;margin-left:-32.6pt;margin-top:16.05pt;width:527.25pt;height:489.1pt;z-index:251698176" stroked="f">
            <v:textbox>
              <w:txbxContent>
                <w:p w:rsidR="00B20122" w:rsidRDefault="004E4E38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576809" cy="6134100"/>
                        <wp:effectExtent l="19050" t="0" r="0" b="0"/>
                        <wp:docPr id="1" name="Grafik 0" descr="Unbenan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benannt.JPG"/>
                                <pic:cNvPicPr/>
                              </pic:nvPicPr>
                              <pic:blipFill>
                                <a:blip r:embed="rId5">
                                  <a:lum bright="23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6809" cy="6134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E4E38" w:rsidRDefault="004E4E38" w:rsidP="004E4E38"/>
    <w:p w:rsidR="004E4E38" w:rsidRDefault="00887B9E" w:rsidP="004E4E38">
      <w:r>
        <w:rPr>
          <w:noProof/>
          <w:lang w:eastAsia="de-DE"/>
        </w:rPr>
        <w:pict>
          <v:oval id="_x0000_s1071" style="position:absolute;margin-left:129.4pt;margin-top:3.5pt;width:304.15pt;height:304.15pt;z-index:251699200" fillcolor="black" strokecolor="#d6e3bc [1302]">
            <v:fill r:id="rId6" o:title="5%" opacity="6554f" o:opacity2="6554f" type="pattern"/>
          </v:oval>
        </w:pict>
      </w:r>
    </w:p>
    <w:p w:rsidR="004E4E38" w:rsidRDefault="004E4E38" w:rsidP="004E4E38"/>
    <w:p w:rsidR="004E4E38" w:rsidRDefault="004E4E38" w:rsidP="004E4E38"/>
    <w:p w:rsidR="004E4E38" w:rsidRDefault="004E4E38" w:rsidP="004E4E38"/>
    <w:p w:rsidR="004E4E38" w:rsidRDefault="004E4E38" w:rsidP="004E4E38"/>
    <w:p w:rsidR="004E4E38" w:rsidRDefault="004E4E38" w:rsidP="004E4E38"/>
    <w:p w:rsidR="004E4E38" w:rsidRDefault="004E4E38" w:rsidP="004E4E38"/>
    <w:p w:rsidR="004E4E38" w:rsidRDefault="004E4E38" w:rsidP="004E4E38"/>
    <w:p w:rsidR="004E4E38" w:rsidRDefault="004E4E38" w:rsidP="004E4E38"/>
    <w:p w:rsidR="004E4E38" w:rsidRPr="000F25BF" w:rsidRDefault="004E4E38" w:rsidP="004E4E38"/>
    <w:sectPr w:rsidR="004E4E38" w:rsidRPr="000F25BF" w:rsidSect="004E4E3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C70"/>
    <w:multiLevelType w:val="hybridMultilevel"/>
    <w:tmpl w:val="5DBA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104E"/>
    <w:rsid w:val="00013407"/>
    <w:rsid w:val="00017AE1"/>
    <w:rsid w:val="000F25BF"/>
    <w:rsid w:val="001162C1"/>
    <w:rsid w:val="00184691"/>
    <w:rsid w:val="00184E01"/>
    <w:rsid w:val="002353DB"/>
    <w:rsid w:val="00263F0D"/>
    <w:rsid w:val="00363987"/>
    <w:rsid w:val="00373211"/>
    <w:rsid w:val="003C35A8"/>
    <w:rsid w:val="00475830"/>
    <w:rsid w:val="004C7812"/>
    <w:rsid w:val="004E4E38"/>
    <w:rsid w:val="005944D7"/>
    <w:rsid w:val="0070615C"/>
    <w:rsid w:val="0078742A"/>
    <w:rsid w:val="00887B9E"/>
    <w:rsid w:val="00902018"/>
    <w:rsid w:val="0090613A"/>
    <w:rsid w:val="00936DF3"/>
    <w:rsid w:val="00943AE7"/>
    <w:rsid w:val="009A32E3"/>
    <w:rsid w:val="009B621A"/>
    <w:rsid w:val="00A3104E"/>
    <w:rsid w:val="00A44E9B"/>
    <w:rsid w:val="00A849DD"/>
    <w:rsid w:val="00B20122"/>
    <w:rsid w:val="00C214A7"/>
    <w:rsid w:val="00C42CB2"/>
    <w:rsid w:val="00CE3969"/>
    <w:rsid w:val="00E61360"/>
    <w:rsid w:val="00FD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arc" idref="#_x0000_s1059"/>
        <o:r id="V:Rule8" type="arc" idref="#_x0000_s1060"/>
        <o:r id="V:Rule9" type="arc" idref="#_x0000_s1061"/>
        <o:r id="V:Rule10" type="arc" idref="#_x0000_s1062"/>
        <o:r id="V:Rule11" type="connector" idref="#_x0000_s1049"/>
        <o:r id="V:Rule12" type="connector" idref="#_x0000_s1050"/>
        <o:r id="V:Rule13" type="connector" idref="#_x0000_s1045"/>
        <o:r id="V:Rule14" type="connector" idref="#_x0000_s1048"/>
        <o:r id="V:Rule15" type="connector" idref="#_x0000_s1047"/>
        <o:r id="V:Rule16" type="connector" idref="#_x0000_s1046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8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D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7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7</cp:revision>
  <cp:lastPrinted>2016-09-28T15:12:00Z</cp:lastPrinted>
  <dcterms:created xsi:type="dcterms:W3CDTF">2016-09-28T15:17:00Z</dcterms:created>
  <dcterms:modified xsi:type="dcterms:W3CDTF">2016-12-22T19:45:00Z</dcterms:modified>
</cp:coreProperties>
</file>